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63B" w:rsidRPr="00A00E5E" w:rsidRDefault="00A00E5E" w:rsidP="00A00E5E">
      <w:pPr>
        <w:jc w:val="center"/>
        <w:rPr>
          <w:b/>
          <w:sz w:val="32"/>
        </w:rPr>
      </w:pPr>
      <w:r w:rsidRPr="00A00E5E">
        <w:rPr>
          <w:b/>
          <w:sz w:val="32"/>
        </w:rPr>
        <w:t>Steps of Action Potential to release of neurotransmitters:</w:t>
      </w:r>
    </w:p>
    <w:p w:rsidR="00A00E5E" w:rsidRDefault="00A00E5E"/>
    <w:p w:rsidR="00A00E5E" w:rsidRDefault="00A00E5E" w:rsidP="00A00E5E">
      <w:r w:rsidRPr="00A00E5E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0</wp:posOffset>
            </wp:positionV>
            <wp:extent cx="1993478" cy="1609725"/>
            <wp:effectExtent l="0" t="0" r="6985" b="0"/>
            <wp:wrapTight wrapText="bothSides">
              <wp:wrapPolygon edited="0">
                <wp:start x="0" y="0"/>
                <wp:lineTo x="0" y="21217"/>
                <wp:lineTo x="21469" y="21217"/>
                <wp:lineTo x="21469" y="0"/>
                <wp:lineTo x="0" y="0"/>
              </wp:wrapPolygon>
            </wp:wrapTight>
            <wp:docPr id="1" name="Picture 1" descr="Image result for labeled action potential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beled action potential grap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478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1. Threshold Starts the Process! (-55 </w:t>
      </w:r>
      <w:proofErr w:type="spellStart"/>
      <w:r>
        <w:t>Mv</w:t>
      </w:r>
      <w:proofErr w:type="spellEnd"/>
      <w:r>
        <w:t>)</w:t>
      </w:r>
    </w:p>
    <w:p w:rsidR="00A00E5E" w:rsidRDefault="00A00E5E" w:rsidP="00A00E5E">
      <w:r>
        <w:t>2. Voltage gated sodium channels open at -55mV</w:t>
      </w:r>
    </w:p>
    <w:p w:rsidR="00A00E5E" w:rsidRDefault="00A00E5E" w:rsidP="00A00E5E">
      <w:r>
        <w:t xml:space="preserve">3. Sodium (higher in concentration outside the neuron) moves through the open channels by passive transport. (High to low concentration) </w:t>
      </w:r>
    </w:p>
    <w:p w:rsidR="00A00E5E" w:rsidRDefault="00A00E5E" w:rsidP="00A00E5E">
      <w:r>
        <w:t>4. Adding positive charge to the neuron = depolarization (become more positive) all the way to +30</w:t>
      </w:r>
    </w:p>
    <w:p w:rsidR="00A00E5E" w:rsidRDefault="00A00E5E" w:rsidP="00A00E5E">
      <w:r>
        <w:t xml:space="preserve">5. At +30 -&gt; </w:t>
      </w:r>
      <w:r w:rsidR="0008363B">
        <w:t xml:space="preserve">1. </w:t>
      </w:r>
      <w:r>
        <w:t xml:space="preserve">Sodium channels close- Sodium is now stuck inside the cell and </w:t>
      </w:r>
      <w:r w:rsidR="0008363B">
        <w:t xml:space="preserve">2. </w:t>
      </w:r>
      <w:proofErr w:type="gramStart"/>
      <w:r>
        <w:t>voltage</w:t>
      </w:r>
      <w:proofErr w:type="gramEnd"/>
      <w:r>
        <w:t xml:space="preserve"> gated potassium channels open. </w:t>
      </w:r>
    </w:p>
    <w:p w:rsidR="00A00E5E" w:rsidRDefault="00A00E5E" w:rsidP="00A00E5E">
      <w:r>
        <w:t>6. Potassium (Higher in concentration inside the neuron) moves passively out of the cell</w:t>
      </w:r>
    </w:p>
    <w:p w:rsidR="00A00E5E" w:rsidRDefault="00A00E5E" w:rsidP="00A00E5E">
      <w:r>
        <w:t xml:space="preserve">7. Positive charge leaving the neuron = becomes more negative = repolarization </w:t>
      </w:r>
    </w:p>
    <w:p w:rsidR="00A00E5E" w:rsidRDefault="00A00E5E" w:rsidP="00A00E5E">
      <w:r>
        <w:t>8. Repolarization continues to -70 mV</w:t>
      </w:r>
    </w:p>
    <w:p w:rsidR="00A00E5E" w:rsidRDefault="00A00E5E" w:rsidP="00A00E5E">
      <w:r>
        <w:t>9. Voltage gated potassium channels close slowly allowing additional release of potassium out of the neuron, causing the voltage to “overshoot” the resting membrane potential of -70 = Hyperpolarization. Potassium is now stuck outside of the neuron.</w:t>
      </w:r>
    </w:p>
    <w:p w:rsidR="00A00E5E" w:rsidRDefault="00A00E5E" w:rsidP="00A00E5E">
      <w:r>
        <w:t>10. The sodium Potassium pump (active transport- uses ATP) moves the ions back to where they started. It uses the energy of ATP to move 3 sodium ions back out of the cell and 2 potassium ions back in.</w:t>
      </w:r>
    </w:p>
    <w:p w:rsidR="00A00E5E" w:rsidRDefault="00A00E5E" w:rsidP="00A00E5E">
      <w:r>
        <w:t xml:space="preserve">11. The action potential starts at the axon hillock and travels down the axon to the axon terminals. </w:t>
      </w:r>
    </w:p>
    <w:p w:rsidR="00A00E5E" w:rsidRDefault="00A00E5E" w:rsidP="00A00E5E">
      <w:r>
        <w:t>12. At the axon terminals, voltage gated calcium channels open</w:t>
      </w:r>
    </w:p>
    <w:p w:rsidR="00A00E5E" w:rsidRDefault="00A00E5E" w:rsidP="00A00E5E">
      <w:r>
        <w:t xml:space="preserve">13. Calcium flows into the axon terminals. </w:t>
      </w:r>
    </w:p>
    <w:p w:rsidR="00A00E5E" w:rsidRDefault="00A00E5E" w:rsidP="00A00E5E">
      <w:r>
        <w:t>14. This triggers the release of the neuron</w:t>
      </w:r>
      <w:r w:rsidR="0008363B">
        <w:t>’</w:t>
      </w:r>
      <w:r>
        <w:t>s neurotransmitters into the synapse between it and a 2</w:t>
      </w:r>
      <w:r w:rsidRPr="00A00E5E">
        <w:rPr>
          <w:vertAlign w:val="superscript"/>
        </w:rPr>
        <w:t>nd</w:t>
      </w:r>
      <w:r>
        <w:t xml:space="preserve"> nerve cell (by exocytosis) </w:t>
      </w:r>
    </w:p>
    <w:p w:rsidR="00A00E5E" w:rsidRDefault="00A00E5E" w:rsidP="00A00E5E">
      <w:r>
        <w:t>15. Neurotransmitters move across synapse and begin binding to the chemically gated ion channels on the dendrites of the new neuron (This is starting the graded potential)</w:t>
      </w:r>
    </w:p>
    <w:p w:rsidR="00A00E5E" w:rsidRDefault="00A00E5E" w:rsidP="00A00E5E">
      <w:r>
        <w:t xml:space="preserve">16. Within a few milliseconds, the neurotransmitters will stop binding the chemically gated channels and either be broken down or reabsorbed into the original neuron axon terminals. </w:t>
      </w:r>
    </w:p>
    <w:p w:rsidR="0008363B" w:rsidRDefault="0008363B" w:rsidP="00A00E5E"/>
    <w:p w:rsidR="0008363B" w:rsidRDefault="0008363B" w:rsidP="00A00E5E"/>
    <w:p w:rsidR="0008363B" w:rsidRDefault="0008363B" w:rsidP="00A00E5E"/>
    <w:p w:rsidR="0008363B" w:rsidRDefault="0008363B" w:rsidP="00A00E5E"/>
    <w:p w:rsidR="0008363B" w:rsidRDefault="0008363B" w:rsidP="0008363B">
      <w:pPr>
        <w:jc w:val="center"/>
        <w:rPr>
          <w:b/>
          <w:sz w:val="36"/>
        </w:rPr>
      </w:pPr>
      <w:r w:rsidRPr="0008363B">
        <w:rPr>
          <w:b/>
          <w:sz w:val="36"/>
        </w:rPr>
        <w:lastRenderedPageBreak/>
        <w:t>The graded potential</w:t>
      </w:r>
    </w:p>
    <w:p w:rsidR="0008363B" w:rsidRDefault="0008363B" w:rsidP="0008363B">
      <w:pPr>
        <w:jc w:val="center"/>
        <w:rPr>
          <w:b/>
          <w:sz w:val="36"/>
        </w:rPr>
      </w:pPr>
    </w:p>
    <w:p w:rsidR="0008363B" w:rsidRPr="0008363B" w:rsidRDefault="0008363B" w:rsidP="0008363B">
      <w:pPr>
        <w:rPr>
          <w:sz w:val="28"/>
        </w:rPr>
      </w:pPr>
      <w:r>
        <w:rPr>
          <w:sz w:val="28"/>
        </w:rPr>
        <w:t xml:space="preserve">1. </w:t>
      </w:r>
      <w:bookmarkStart w:id="0" w:name="_GoBack"/>
      <w:bookmarkEnd w:id="0"/>
    </w:p>
    <w:sectPr w:rsidR="0008363B" w:rsidRPr="00083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57AF8"/>
    <w:multiLevelType w:val="hybridMultilevel"/>
    <w:tmpl w:val="4FBC3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810FE"/>
    <w:multiLevelType w:val="hybridMultilevel"/>
    <w:tmpl w:val="DCCC2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5E"/>
    <w:rsid w:val="0008363B"/>
    <w:rsid w:val="00A00E5E"/>
    <w:rsid w:val="00B457FD"/>
    <w:rsid w:val="00E0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284F8-7108-41AD-A88D-827B8DFB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Wanninger</dc:creator>
  <cp:keywords/>
  <dc:description/>
  <cp:lastModifiedBy>Timothy Wanninger</cp:lastModifiedBy>
  <cp:revision>2</cp:revision>
  <dcterms:created xsi:type="dcterms:W3CDTF">2018-03-16T16:27:00Z</dcterms:created>
  <dcterms:modified xsi:type="dcterms:W3CDTF">2018-03-16T22:17:00Z</dcterms:modified>
</cp:coreProperties>
</file>